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6AB33C" w14:textId="77777777" w:rsidR="00B06289" w:rsidRDefault="00B06289" w:rsidP="00F0571A">
      <w:pPr>
        <w:pStyle w:val="Sinespaciado"/>
        <w:jc w:val="right"/>
        <w:rPr>
          <w:rFonts w:ascii="Times New Roman" w:hAnsi="Times New Roman" w:cs="Times New Roman"/>
          <w:sz w:val="24"/>
          <w:szCs w:val="24"/>
          <w:lang w:eastAsia="es-ES"/>
        </w:rPr>
      </w:pPr>
      <w:bookmarkStart w:id="0" w:name="_Hlk61007503"/>
      <w:bookmarkStart w:id="1" w:name="_GoBack"/>
      <w:bookmarkEnd w:id="1"/>
    </w:p>
    <w:p w14:paraId="3C0522EF" w14:textId="14F6A6D3" w:rsidR="00A33078" w:rsidRPr="00F0571A" w:rsidRDefault="00B06289" w:rsidP="00F0571A">
      <w:pPr>
        <w:pStyle w:val="Sinespaciado"/>
        <w:jc w:val="right"/>
        <w:rPr>
          <w:rFonts w:ascii="Times New Roman" w:hAnsi="Times New Roman" w:cs="Times New Roman"/>
          <w:sz w:val="24"/>
          <w:szCs w:val="24"/>
          <w:lang w:eastAsia="es-ES"/>
        </w:rPr>
      </w:pPr>
      <w:r>
        <w:rPr>
          <w:rFonts w:ascii="Times New Roman" w:hAnsi="Times New Roman" w:cs="Times New Roman"/>
          <w:sz w:val="24"/>
          <w:szCs w:val="24"/>
          <w:lang w:eastAsia="es-ES"/>
        </w:rPr>
        <w:t>Cacaopera</w:t>
      </w:r>
      <w:r w:rsidR="00A33078" w:rsidRPr="00F0571A">
        <w:rPr>
          <w:rFonts w:ascii="Times New Roman" w:hAnsi="Times New Roman" w:cs="Times New Roman"/>
          <w:sz w:val="24"/>
          <w:szCs w:val="24"/>
          <w:lang w:eastAsia="es-E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es-ES"/>
        </w:rPr>
        <w:t>07 de enero 2021</w:t>
      </w:r>
    </w:p>
    <w:p w14:paraId="79A2886C" w14:textId="77777777" w:rsidR="00A33078" w:rsidRPr="00A33078" w:rsidRDefault="00A33078" w:rsidP="00A33078">
      <w:pPr>
        <w:pStyle w:val="Sinespaciado"/>
        <w:rPr>
          <w:lang w:eastAsia="es-ES"/>
        </w:rPr>
      </w:pPr>
    </w:p>
    <w:p w14:paraId="2FB4F333" w14:textId="77777777" w:rsidR="00F0571A" w:rsidRDefault="00F0571A" w:rsidP="00A33078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55D177C9" w14:textId="77777777" w:rsidR="00F0571A" w:rsidRDefault="00F0571A" w:rsidP="00A33078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4AD336C7" w14:textId="204073E9" w:rsidR="00A33078" w:rsidRDefault="00B06289" w:rsidP="00A33078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  <w:r w:rsidRPr="00A33078">
        <w:rPr>
          <w:rFonts w:ascii="Times New Roman" w:hAnsi="Times New Roman" w:cs="Times New Roman"/>
          <w:sz w:val="24"/>
          <w:szCs w:val="24"/>
          <w:lang w:eastAsia="es-ES"/>
        </w:rPr>
        <w:t>Público</w:t>
      </w:r>
      <w:r w:rsidR="00A33078" w:rsidRPr="00A33078">
        <w:rPr>
          <w:rFonts w:ascii="Times New Roman" w:hAnsi="Times New Roman" w:cs="Times New Roman"/>
          <w:sz w:val="24"/>
          <w:szCs w:val="24"/>
          <w:lang w:eastAsia="es-ES"/>
        </w:rPr>
        <w:t xml:space="preserve"> en general</w:t>
      </w:r>
    </w:p>
    <w:p w14:paraId="63AB70CF" w14:textId="1E9307F4" w:rsidR="00B06289" w:rsidRDefault="00B06289" w:rsidP="00A33078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09A4D7BD" w14:textId="77777777" w:rsidR="00B06289" w:rsidRPr="00A33078" w:rsidRDefault="00B06289" w:rsidP="00A33078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1659BAFA" w14:textId="38178FF4" w:rsidR="00A33078" w:rsidRPr="00A33078" w:rsidRDefault="00A33078" w:rsidP="00A33078">
      <w:pPr>
        <w:pStyle w:val="Sinespaciado"/>
        <w:jc w:val="both"/>
        <w:rPr>
          <w:rFonts w:ascii="Times New Roman" w:eastAsia="Arial Unicode MS" w:hAnsi="Times New Roman" w:cs="Times New Roman"/>
          <w:noProof/>
          <w:sz w:val="24"/>
          <w:szCs w:val="24"/>
          <w:lang w:eastAsia="es-ES"/>
        </w:rPr>
      </w:pPr>
      <w:r w:rsidRPr="00A33078">
        <w:rPr>
          <w:rFonts w:ascii="Times New Roman" w:hAnsi="Times New Roman" w:cs="Times New Roman"/>
          <w:sz w:val="24"/>
          <w:szCs w:val="24"/>
          <w:lang w:eastAsia="es-ES"/>
        </w:rPr>
        <w:t>Presente.</w:t>
      </w:r>
      <w:r w:rsidRPr="00A33078">
        <w:rPr>
          <w:rFonts w:ascii="Times New Roman" w:eastAsia="Arial Unicode MS" w:hAnsi="Times New Roman" w:cs="Times New Roman"/>
          <w:noProof/>
          <w:sz w:val="24"/>
          <w:szCs w:val="24"/>
          <w:lang w:eastAsia="es-ES"/>
        </w:rPr>
        <w:t xml:space="preserve"> </w:t>
      </w:r>
    </w:p>
    <w:p w14:paraId="0B66CA89" w14:textId="13F514B3" w:rsidR="00A33078" w:rsidRDefault="00A33078" w:rsidP="00A33078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3C27E2DB" w14:textId="77777777" w:rsidR="00B06289" w:rsidRPr="00A33078" w:rsidRDefault="00B06289" w:rsidP="00A33078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3D426243" w14:textId="77777777" w:rsidR="00A33078" w:rsidRPr="00A33078" w:rsidRDefault="00A33078" w:rsidP="00A33078">
      <w:pPr>
        <w:pStyle w:val="Sinespaciado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03E062E4" w14:textId="6136BE81" w:rsidR="00A33078" w:rsidRDefault="00A33078" w:rsidP="00A33078">
      <w:pPr>
        <w:pStyle w:val="Sinespaciado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  <w:r w:rsidRPr="00A33078">
        <w:rPr>
          <w:rFonts w:ascii="Times New Roman" w:hAnsi="Times New Roman" w:cs="Times New Roman"/>
          <w:sz w:val="24"/>
          <w:szCs w:val="24"/>
          <w:lang w:eastAsia="es-ES"/>
        </w:rPr>
        <w:t xml:space="preserve">Por este medio, </w:t>
      </w:r>
      <w:r w:rsidR="00B06289">
        <w:rPr>
          <w:rFonts w:ascii="Times New Roman" w:hAnsi="Times New Roman" w:cs="Times New Roman"/>
          <w:sz w:val="24"/>
          <w:szCs w:val="24"/>
          <w:lang w:eastAsia="es-ES"/>
        </w:rPr>
        <w:t>La Alcaldía Municipal de Cacaoper</w:t>
      </w:r>
      <w:r w:rsidRPr="00A33078">
        <w:rPr>
          <w:rFonts w:ascii="Times New Roman" w:hAnsi="Times New Roman" w:cs="Times New Roman"/>
          <w:sz w:val="24"/>
          <w:szCs w:val="24"/>
          <w:lang w:eastAsia="es-ES"/>
        </w:rPr>
        <w:t>a</w:t>
      </w:r>
      <w:r w:rsidR="00B06289">
        <w:rPr>
          <w:rFonts w:ascii="Times New Roman" w:hAnsi="Times New Roman" w:cs="Times New Roman"/>
          <w:sz w:val="24"/>
          <w:szCs w:val="24"/>
          <w:lang w:eastAsia="es-ES"/>
        </w:rPr>
        <w:t>,</w:t>
      </w:r>
      <w:r w:rsidRPr="00A33078">
        <w:rPr>
          <w:rFonts w:ascii="Times New Roman" w:hAnsi="Times New Roman" w:cs="Times New Roman"/>
          <w:sz w:val="24"/>
          <w:szCs w:val="24"/>
          <w:lang w:eastAsia="es-ES"/>
        </w:rPr>
        <w:t xml:space="preserve"> </w:t>
      </w:r>
      <w:r w:rsidR="00B06289">
        <w:rPr>
          <w:rFonts w:ascii="Times New Roman" w:hAnsi="Times New Roman" w:cs="Times New Roman"/>
          <w:sz w:val="24"/>
          <w:szCs w:val="24"/>
          <w:lang w:eastAsia="es-ES"/>
        </w:rPr>
        <w:t xml:space="preserve">a </w:t>
      </w:r>
      <w:r w:rsidRPr="00A33078">
        <w:rPr>
          <w:rFonts w:ascii="Times New Roman" w:hAnsi="Times New Roman" w:cs="Times New Roman"/>
          <w:sz w:val="24"/>
          <w:szCs w:val="24"/>
          <w:lang w:eastAsia="es-ES"/>
        </w:rPr>
        <w:t>través de la Unidad de Acceso a la Información Pública, declara la inexistencia de índice de información clasificada como reservada, a que se refiere el artículo 50 literal “m” de la Ley de Acceso a la Información Pública.</w:t>
      </w:r>
    </w:p>
    <w:p w14:paraId="0C3737A1" w14:textId="3D5DCA05" w:rsidR="00B06289" w:rsidRDefault="00B06289" w:rsidP="00A33078">
      <w:pPr>
        <w:pStyle w:val="Sinespaciado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521BF3F0" w14:textId="77777777" w:rsidR="00B06289" w:rsidRPr="00A33078" w:rsidRDefault="00B06289" w:rsidP="00A33078">
      <w:pPr>
        <w:pStyle w:val="Sinespaciado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28CC3E8A" w14:textId="717F3F0E" w:rsidR="00A33078" w:rsidRPr="00A33078" w:rsidRDefault="00A33078" w:rsidP="00A33078">
      <w:pPr>
        <w:pStyle w:val="Sinespaciado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0791CF9D" w14:textId="39A2F9F7" w:rsidR="00A33078" w:rsidRPr="00A33078" w:rsidRDefault="00A33078" w:rsidP="00A33078">
      <w:pPr>
        <w:pStyle w:val="Sinespaciado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  <w:r w:rsidRPr="00A33078">
        <w:rPr>
          <w:rFonts w:ascii="Times New Roman" w:hAnsi="Times New Roman" w:cs="Times New Roman"/>
          <w:sz w:val="24"/>
          <w:szCs w:val="24"/>
          <w:lang w:eastAsia="es-ES"/>
        </w:rPr>
        <w:t>Y para hacerlo del conocimiento del público en general, se elabora la presente acta.</w:t>
      </w:r>
    </w:p>
    <w:p w14:paraId="7FD68064" w14:textId="5EBF6B13" w:rsidR="00A33078" w:rsidRDefault="00A33078" w:rsidP="00A33078">
      <w:pPr>
        <w:pStyle w:val="Sinespaciado"/>
        <w:rPr>
          <w:lang w:eastAsia="es-ES"/>
        </w:rPr>
      </w:pPr>
    </w:p>
    <w:p w14:paraId="707B9D5A" w14:textId="5B8F29DD" w:rsidR="00A33078" w:rsidRDefault="00B06289" w:rsidP="00A33078">
      <w:pPr>
        <w:pStyle w:val="Sinespaciado"/>
        <w:rPr>
          <w:lang w:eastAsia="es-ES"/>
        </w:rPr>
      </w:pPr>
      <w:r>
        <w:rPr>
          <w:noProof/>
          <w:lang w:val="es-SV" w:eastAsia="es-SV"/>
        </w:rPr>
        <w:drawing>
          <wp:anchor distT="0" distB="0" distL="114300" distR="114300" simplePos="0" relativeHeight="251661312" behindDoc="0" locked="0" layoutInCell="1" allowOverlap="1" wp14:anchorId="73D7419C" wp14:editId="6881A866">
            <wp:simplePos x="0" y="0"/>
            <wp:positionH relativeFrom="column">
              <wp:posOffset>2943225</wp:posOffset>
            </wp:positionH>
            <wp:positionV relativeFrom="paragraph">
              <wp:posOffset>122555</wp:posOffset>
            </wp:positionV>
            <wp:extent cx="982345" cy="990600"/>
            <wp:effectExtent l="0" t="0" r="825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04" t="12029" r="15139" b="18885"/>
                    <a:stretch/>
                  </pic:blipFill>
                  <pic:spPr bwMode="auto">
                    <a:xfrm>
                      <a:off x="0" y="0"/>
                      <a:ext cx="98234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D75E2F" w14:textId="59C0FBF7" w:rsidR="00A33078" w:rsidRDefault="00B06289" w:rsidP="00A33078">
      <w:pPr>
        <w:pStyle w:val="Sinespaciado"/>
        <w:rPr>
          <w:lang w:eastAsia="es-ES"/>
        </w:rPr>
      </w:pPr>
      <w:r>
        <w:rPr>
          <w:noProof/>
          <w:lang w:val="es-SV" w:eastAsia="es-SV"/>
        </w:rPr>
        <w:drawing>
          <wp:anchor distT="0" distB="0" distL="114300" distR="114300" simplePos="0" relativeHeight="251659264" behindDoc="0" locked="0" layoutInCell="1" allowOverlap="1" wp14:anchorId="4196171C" wp14:editId="3538E272">
            <wp:simplePos x="0" y="0"/>
            <wp:positionH relativeFrom="column">
              <wp:posOffset>1657350</wp:posOffset>
            </wp:positionH>
            <wp:positionV relativeFrom="paragraph">
              <wp:posOffset>55880</wp:posOffset>
            </wp:positionV>
            <wp:extent cx="1285875" cy="945515"/>
            <wp:effectExtent l="0" t="0" r="9525" b="6985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96" t="22977" r="3768" b="22432"/>
                    <a:stretch/>
                  </pic:blipFill>
                  <pic:spPr bwMode="auto">
                    <a:xfrm>
                      <a:off x="0" y="0"/>
                      <a:ext cx="1285875" cy="94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428CE7" w14:textId="6C73ACBE" w:rsidR="00A33078" w:rsidRPr="00A33078" w:rsidRDefault="00A33078" w:rsidP="00A33078">
      <w:pPr>
        <w:spacing w:before="100" w:beforeAutospacing="1" w:after="100" w:afterAutospacing="1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s-ES"/>
        </w:rPr>
      </w:pPr>
    </w:p>
    <w:p w14:paraId="63086BAB" w14:textId="77777777" w:rsidR="00A33078" w:rsidRPr="00A33078" w:rsidRDefault="00A33078" w:rsidP="00A33078">
      <w:pPr>
        <w:pStyle w:val="Sinespaciado"/>
        <w:jc w:val="both"/>
        <w:rPr>
          <w:rFonts w:ascii="Times New Roman" w:hAnsi="Times New Roman" w:cs="Times New Roman"/>
          <w:lang w:eastAsia="es-ES"/>
        </w:rPr>
      </w:pPr>
    </w:p>
    <w:p w14:paraId="14871DE8" w14:textId="77777777" w:rsidR="00B06289" w:rsidRDefault="00B06289" w:rsidP="00A33078">
      <w:pPr>
        <w:pStyle w:val="Sinespaciado"/>
        <w:jc w:val="center"/>
        <w:rPr>
          <w:rFonts w:ascii="Times New Roman" w:hAnsi="Times New Roman" w:cs="Times New Roman"/>
          <w:lang w:eastAsia="es-ES"/>
        </w:rPr>
      </w:pPr>
    </w:p>
    <w:p w14:paraId="443EE885" w14:textId="796AE2AE" w:rsidR="00A33078" w:rsidRDefault="00B06289" w:rsidP="00A33078">
      <w:pPr>
        <w:pStyle w:val="Sinespaciado"/>
        <w:jc w:val="center"/>
        <w:rPr>
          <w:rFonts w:ascii="Times New Roman" w:hAnsi="Times New Roman" w:cs="Times New Roman"/>
          <w:lang w:eastAsia="es-ES"/>
        </w:rPr>
      </w:pPr>
      <w:r>
        <w:rPr>
          <w:rFonts w:ascii="Times New Roman" w:hAnsi="Times New Roman" w:cs="Times New Roman"/>
          <w:lang w:eastAsia="es-ES"/>
        </w:rPr>
        <w:t>Lic. Rubén Darío Argueta González</w:t>
      </w:r>
    </w:p>
    <w:p w14:paraId="55177C53" w14:textId="4E4240DE" w:rsidR="00A33078" w:rsidRPr="00A33078" w:rsidRDefault="00A33078" w:rsidP="00A33078">
      <w:pPr>
        <w:pStyle w:val="Sinespaciado"/>
        <w:jc w:val="center"/>
        <w:rPr>
          <w:rFonts w:ascii="Times New Roman" w:hAnsi="Times New Roman" w:cs="Times New Roman"/>
          <w:lang w:eastAsia="es-ES"/>
        </w:rPr>
      </w:pPr>
      <w:r w:rsidRPr="00A33078">
        <w:rPr>
          <w:rFonts w:ascii="Times New Roman" w:hAnsi="Times New Roman" w:cs="Times New Roman"/>
          <w:lang w:eastAsia="es-ES"/>
        </w:rPr>
        <w:t>Oficial de Información</w:t>
      </w:r>
    </w:p>
    <w:bookmarkEnd w:id="0"/>
    <w:p w14:paraId="4A2A0703" w14:textId="77777777" w:rsidR="00A33078" w:rsidRDefault="00A33078"/>
    <w:sectPr w:rsidR="00A33078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E8530" w14:textId="77777777" w:rsidR="00093B77" w:rsidRDefault="00093B77" w:rsidP="00F0571A">
      <w:pPr>
        <w:spacing w:after="0" w:line="240" w:lineRule="auto"/>
      </w:pPr>
      <w:r>
        <w:separator/>
      </w:r>
    </w:p>
  </w:endnote>
  <w:endnote w:type="continuationSeparator" w:id="0">
    <w:p w14:paraId="2C2CC666" w14:textId="77777777" w:rsidR="00093B77" w:rsidRDefault="00093B77" w:rsidP="00F05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DB5B95" w14:textId="62DE1CBE" w:rsidR="00B06289" w:rsidRPr="00D841B9" w:rsidRDefault="00B06289" w:rsidP="00B06289">
    <w:pPr>
      <w:tabs>
        <w:tab w:val="center" w:pos="4513"/>
        <w:tab w:val="right" w:pos="9026"/>
      </w:tabs>
      <w:spacing w:after="0" w:line="240" w:lineRule="auto"/>
      <w:jc w:val="center"/>
      <w:rPr>
        <w:rFonts w:ascii="Times New Roman" w:eastAsia="Calibri" w:hAnsi="Times New Roman" w:cs="Times New Roman"/>
        <w:color w:val="4A442A"/>
      </w:rPr>
    </w:pPr>
    <w:r w:rsidRPr="00D841B9">
      <w:rPr>
        <w:rFonts w:ascii="Times New Roman" w:eastAsia="Calibri" w:hAnsi="Times New Roman" w:cs="Times New Roman"/>
        <w:color w:val="4A442A"/>
      </w:rPr>
      <w:t>DIOS UNION LIBERTAD</w:t>
    </w:r>
  </w:p>
  <w:p w14:paraId="27552179" w14:textId="77777777" w:rsidR="00B06289" w:rsidRPr="00D841B9" w:rsidRDefault="00B06289" w:rsidP="00B06289">
    <w:pPr>
      <w:tabs>
        <w:tab w:val="center" w:pos="4513"/>
        <w:tab w:val="right" w:pos="9026"/>
      </w:tabs>
      <w:spacing w:after="0" w:line="240" w:lineRule="auto"/>
      <w:jc w:val="center"/>
      <w:rPr>
        <w:rFonts w:ascii="Times New Roman" w:eastAsia="Calibri" w:hAnsi="Times New Roman" w:cs="Times New Roman"/>
        <w:i/>
        <w:color w:val="1D1B11"/>
        <w:sz w:val="28"/>
        <w:lang w:val="es-ES_tradnl"/>
      </w:rPr>
    </w:pPr>
    <w:r w:rsidRPr="00D841B9">
      <w:rPr>
        <w:rFonts w:ascii="Times New Roman" w:eastAsia="Calibri" w:hAnsi="Times New Roman" w:cs="Times New Roman"/>
        <w:i/>
        <w:color w:val="1D1B11"/>
        <w:sz w:val="28"/>
        <w:lang w:val="es-ES_tradnl"/>
      </w:rPr>
      <w:t>Cacaopera   Somos   Todos</w:t>
    </w:r>
  </w:p>
  <w:p w14:paraId="49EADB62" w14:textId="07F1D73B" w:rsidR="00B06289" w:rsidRDefault="00B06289" w:rsidP="00B06289">
    <w:pPr>
      <w:pStyle w:val="Piedepgina"/>
      <w:tabs>
        <w:tab w:val="clear" w:pos="4680"/>
        <w:tab w:val="clear" w:pos="9360"/>
        <w:tab w:val="left" w:pos="379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8961A" w14:textId="77777777" w:rsidR="00093B77" w:rsidRDefault="00093B77" w:rsidP="00F0571A">
      <w:pPr>
        <w:spacing w:after="0" w:line="240" w:lineRule="auto"/>
      </w:pPr>
      <w:r>
        <w:separator/>
      </w:r>
    </w:p>
  </w:footnote>
  <w:footnote w:type="continuationSeparator" w:id="0">
    <w:p w14:paraId="78AD5B5C" w14:textId="77777777" w:rsidR="00093B77" w:rsidRDefault="00093B77" w:rsidP="00F057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F182C" w14:textId="77777777" w:rsidR="00B06289" w:rsidRPr="00D841B9" w:rsidRDefault="00B06289" w:rsidP="00B06289">
    <w:pPr>
      <w:tabs>
        <w:tab w:val="left" w:pos="184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4A442A"/>
        <w:sz w:val="24"/>
        <w:szCs w:val="24"/>
        <w:lang w:eastAsia="es-ES"/>
      </w:rPr>
    </w:pPr>
    <w:r w:rsidRPr="00D841B9">
      <w:rPr>
        <w:rFonts w:ascii="Times New Roman" w:eastAsia="Times New Roman" w:hAnsi="Times New Roman" w:cs="Times New Roman"/>
        <w:noProof/>
        <w:sz w:val="24"/>
        <w:szCs w:val="24"/>
        <w:lang w:val="es-SV" w:eastAsia="es-SV"/>
      </w:rPr>
      <w:drawing>
        <wp:anchor distT="0" distB="0" distL="114300" distR="114300" simplePos="0" relativeHeight="251661312" behindDoc="0" locked="0" layoutInCell="1" allowOverlap="1" wp14:anchorId="3E5ABA8C" wp14:editId="39B3637A">
          <wp:simplePos x="0" y="0"/>
          <wp:positionH relativeFrom="column">
            <wp:posOffset>4900295</wp:posOffset>
          </wp:positionH>
          <wp:positionV relativeFrom="paragraph">
            <wp:posOffset>-217170</wp:posOffset>
          </wp:positionV>
          <wp:extent cx="834390" cy="791845"/>
          <wp:effectExtent l="0" t="0" r="3810" b="8255"/>
          <wp:wrapSquare wrapText="bothSides"/>
          <wp:docPr id="9" name="Imagen 9" descr="IMG_49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IMG_49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43" r="12216"/>
                  <a:stretch>
                    <a:fillRect/>
                  </a:stretch>
                </pic:blipFill>
                <pic:spPr bwMode="auto">
                  <a:xfrm>
                    <a:off x="0" y="0"/>
                    <a:ext cx="83439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841B9">
      <w:rPr>
        <w:rFonts w:ascii="Times New Roman" w:eastAsia="Times New Roman" w:hAnsi="Times New Roman" w:cs="Times New Roman"/>
        <w:noProof/>
        <w:color w:val="4A442A"/>
        <w:sz w:val="24"/>
        <w:szCs w:val="24"/>
        <w:lang w:val="es-SV" w:eastAsia="es-SV"/>
      </w:rPr>
      <w:drawing>
        <wp:anchor distT="0" distB="0" distL="114300" distR="114300" simplePos="0" relativeHeight="251659264" behindDoc="1" locked="0" layoutInCell="1" allowOverlap="1" wp14:anchorId="31FC1843" wp14:editId="2F3B8D1F">
          <wp:simplePos x="0" y="0"/>
          <wp:positionH relativeFrom="column">
            <wp:posOffset>124460</wp:posOffset>
          </wp:positionH>
          <wp:positionV relativeFrom="paragraph">
            <wp:posOffset>-149225</wp:posOffset>
          </wp:positionV>
          <wp:extent cx="695325" cy="676275"/>
          <wp:effectExtent l="0" t="0" r="9525" b="9525"/>
          <wp:wrapNone/>
          <wp:docPr id="8" name="Imagen 8" descr="escu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841B9">
      <w:rPr>
        <w:rFonts w:ascii="Times New Roman" w:eastAsia="Times New Roman" w:hAnsi="Times New Roman" w:cs="Times New Roman"/>
        <w:b/>
        <w:color w:val="4A442A"/>
        <w:sz w:val="24"/>
        <w:szCs w:val="24"/>
        <w:lang w:eastAsia="es-ES"/>
      </w:rPr>
      <w:t>ALCALDIA MUNICIPAL DE CACAOPERA</w:t>
    </w:r>
  </w:p>
  <w:p w14:paraId="308F0290" w14:textId="77777777" w:rsidR="00B06289" w:rsidRPr="00D841B9" w:rsidRDefault="00B06289" w:rsidP="00B06289">
    <w:pPr>
      <w:tabs>
        <w:tab w:val="left" w:pos="570"/>
        <w:tab w:val="center" w:pos="4890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4A442A"/>
        <w:sz w:val="24"/>
        <w:szCs w:val="24"/>
        <w:lang w:val="es-SV" w:eastAsia="es-ES"/>
      </w:rPr>
    </w:pPr>
    <w:r w:rsidRPr="00D841B9">
      <w:rPr>
        <w:rFonts w:ascii="Times New Roman" w:eastAsia="Times New Roman" w:hAnsi="Times New Roman" w:cs="Times New Roman"/>
        <w:b/>
        <w:color w:val="4A442A"/>
        <w:szCs w:val="24"/>
        <w:lang w:eastAsia="es-ES"/>
      </w:rPr>
      <w:t xml:space="preserve">MORAZAN, EL SALVADOR. </w:t>
    </w:r>
    <w:r w:rsidRPr="00D841B9">
      <w:rPr>
        <w:rFonts w:ascii="Times New Roman" w:eastAsia="Times New Roman" w:hAnsi="Times New Roman" w:cs="Times New Roman"/>
        <w:b/>
        <w:color w:val="4A442A"/>
        <w:szCs w:val="24"/>
        <w:lang w:val="es-SV" w:eastAsia="es-ES"/>
      </w:rPr>
      <w:t>TEL. 2651-0206</w:t>
    </w:r>
  </w:p>
  <w:p w14:paraId="79621916" w14:textId="1E2A4915" w:rsidR="00B06289" w:rsidRPr="00D841B9" w:rsidRDefault="00B06289" w:rsidP="00B06289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4A442A"/>
        <w:sz w:val="24"/>
        <w:szCs w:val="24"/>
        <w:lang w:val="es-SV" w:eastAsia="es-ES"/>
      </w:rPr>
    </w:pPr>
    <w:r>
      <w:rPr>
        <w:rFonts w:ascii="Times New Roman" w:eastAsia="Times New Roman" w:hAnsi="Times New Roman" w:cs="Times New Roman"/>
        <w:b/>
        <w:color w:val="4A442A"/>
        <w:sz w:val="24"/>
        <w:szCs w:val="24"/>
        <w:lang w:val="es-SV" w:eastAsia="es-ES"/>
      </w:rPr>
      <w:t>oficialdeinformacion.</w:t>
    </w:r>
    <w:r w:rsidRPr="00D841B9">
      <w:rPr>
        <w:rFonts w:ascii="Times New Roman" w:eastAsia="Times New Roman" w:hAnsi="Times New Roman" w:cs="Times New Roman"/>
        <w:b/>
        <w:color w:val="4A442A"/>
        <w:sz w:val="24"/>
        <w:szCs w:val="24"/>
        <w:lang w:val="es-SV" w:eastAsia="es-ES"/>
      </w:rPr>
      <w:t>cacaopera@gmail.com.</w:t>
    </w:r>
  </w:p>
  <w:p w14:paraId="7FF6CE80" w14:textId="5B36CB65" w:rsidR="00B06289" w:rsidRPr="00B06289" w:rsidRDefault="00B06289" w:rsidP="00B06289">
    <w:pPr>
      <w:tabs>
        <w:tab w:val="center" w:pos="4513"/>
        <w:tab w:val="right" w:pos="9026"/>
      </w:tabs>
      <w:spacing w:after="0" w:line="240" w:lineRule="auto"/>
      <w:jc w:val="center"/>
      <w:rPr>
        <w:rFonts w:ascii="Calibri" w:eastAsia="Calibri" w:hAnsi="Calibri" w:cs="Times New Roman"/>
        <w:color w:val="4A442A"/>
        <w:lang w:val="es-SV"/>
      </w:rPr>
    </w:pPr>
    <w:r w:rsidRPr="00D841B9">
      <w:rPr>
        <w:rFonts w:ascii="Arial" w:eastAsia="Calibri" w:hAnsi="Arial" w:cs="Arial"/>
        <w:noProof/>
        <w:color w:val="4A442A"/>
        <w:lang w:val="es-SV" w:eastAsia="es-SV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A19C61" wp14:editId="44F8FEF8">
              <wp:simplePos x="0" y="0"/>
              <wp:positionH relativeFrom="column">
                <wp:posOffset>-84455</wp:posOffset>
              </wp:positionH>
              <wp:positionV relativeFrom="paragraph">
                <wp:posOffset>115570</wp:posOffset>
              </wp:positionV>
              <wp:extent cx="5695950" cy="0"/>
              <wp:effectExtent l="14605" t="19050" r="23495" b="19050"/>
              <wp:wrapNone/>
              <wp:docPr id="7" name="Conector recto de flecha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595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1F497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29BC21AF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7" o:spid="_x0000_s1026" type="#_x0000_t32" style="position:absolute;margin-left:-6.65pt;margin-top:9.1pt;width:448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" strokecolor="#1f497d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078"/>
    <w:rsid w:val="00093B77"/>
    <w:rsid w:val="00737496"/>
    <w:rsid w:val="007421D3"/>
    <w:rsid w:val="00827A8E"/>
    <w:rsid w:val="00A33078"/>
    <w:rsid w:val="00B06289"/>
    <w:rsid w:val="00D023EF"/>
    <w:rsid w:val="00D61A2B"/>
    <w:rsid w:val="00F0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E2495E"/>
  <w15:chartTrackingRefBased/>
  <w15:docId w15:val="{BEA63711-A3B5-485D-A0B7-FE39D5FA8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078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A33078"/>
    <w:pPr>
      <w:spacing w:after="0" w:line="240" w:lineRule="auto"/>
    </w:pPr>
    <w:rPr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F057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571A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057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571A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Vicente Melara</dc:creator>
  <cp:keywords/>
  <dc:description/>
  <cp:lastModifiedBy>Vicente Orlando Hernandez Melara</cp:lastModifiedBy>
  <cp:revision>2</cp:revision>
  <dcterms:created xsi:type="dcterms:W3CDTF">2021-04-20T17:36:00Z</dcterms:created>
  <dcterms:modified xsi:type="dcterms:W3CDTF">2021-04-20T17:36:00Z</dcterms:modified>
</cp:coreProperties>
</file>